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denného stand-upu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Tím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Šprint / vydanie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Stav podľa osôb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Osoba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Hotovo / rozpracované</w:t>
            </w:r>
          </w:p>
        </w:tc>
        <w:tc>
          <w:tcPr>
            <w:tcW w:type="dxa" w:w="2160"/>
          </w:tcPr>
          <w:p>
            <w:r>
              <w:rPr>
                <w:b/>
              </w:rPr>
              <w:t>Ďalšie kroky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Prekážky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Prekážky a riziká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denného stand-upu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