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Poznámky z přednášky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Předmět / kurz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Přednášející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Číslo hodiny a téma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Cíle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Klíčové pojmy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Pojem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Vysvětlení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Příklady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Časté chyby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Dotazy</w:t>
      </w:r>
    </w:p>
    <w:p>
      <w:r>
        <w:rPr>
          <w:b/>
        </w:rPr>
        <w:t xml:space="preserve">Otázka: </w:t>
      </w:r>
    </w:p>
    <w:p>
      <w:r>
        <w:rPr>
          <w:b/>
        </w:rPr>
        <w:t xml:space="preserve">Odpověď: </w:t>
      </w:r>
    </w:p>
    <w:p>
      <w:r>
        <w:rPr>
          <w:b/>
        </w:rPr>
        <w:t xml:space="preserve">Ptá se: </w:t>
      </w:r>
    </w:p>
    <w:p>
      <w:pPr>
        <w:pStyle w:val="Heading2"/>
      </w:pPr>
      <w:r>
        <w:rPr>
          <w:color w:val="5B21B6"/>
        </w:rPr>
        <w:t>Úkoly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Odpovídá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Úkol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Příští schůzka</w:t>
      </w:r>
    </w:p>
    <w:p/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z přednášky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